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E4473" w14:textId="77777777" w:rsidR="00984BFF" w:rsidRDefault="00984BFF">
      <w:pPr>
        <w:pStyle w:val="Textoindependiente"/>
        <w:spacing w:before="304"/>
        <w:rPr>
          <w:rFonts w:ascii="Times New Roman"/>
        </w:rPr>
      </w:pPr>
    </w:p>
    <w:p w14:paraId="4CA4DBF9" w14:textId="01E8C930" w:rsidR="00984BFF" w:rsidRDefault="00000000">
      <w:pPr>
        <w:pStyle w:val="Textoindependiente"/>
        <w:tabs>
          <w:tab w:val="left" w:pos="5999"/>
          <w:tab w:val="left" w:pos="8483"/>
        </w:tabs>
        <w:spacing w:line="480" w:lineRule="auto"/>
        <w:ind w:left="2" w:right="20" w:firstLine="79"/>
      </w:pPr>
      <w:r>
        <w:rPr>
          <w:u w:val="single"/>
        </w:rPr>
        <w:tab/>
      </w:r>
      <w:r>
        <w:t xml:space="preserve">, </w:t>
      </w:r>
      <w:r w:rsidR="005650F3">
        <w:t>propietario</w:t>
      </w:r>
      <w:r>
        <w:t xml:space="preserve">/a de la vivienda sita en la calle </w:t>
      </w:r>
      <w:r>
        <w:rPr>
          <w:u w:val="single"/>
        </w:rPr>
        <w:tab/>
      </w:r>
      <w:r>
        <w:rPr>
          <w:u w:val="single"/>
        </w:rPr>
        <w:tab/>
      </w:r>
    </w:p>
    <w:p w14:paraId="6B97C462" w14:textId="77777777" w:rsidR="00984BFF" w:rsidRDefault="00000000">
      <w:pPr>
        <w:pStyle w:val="Textoindependiente"/>
        <w:tabs>
          <w:tab w:val="left" w:pos="2027"/>
          <w:tab w:val="left" w:pos="8370"/>
        </w:tabs>
        <w:spacing w:line="321" w:lineRule="exact"/>
        <w:ind w:left="2"/>
      </w:pPr>
      <w:r>
        <w:rPr>
          <w:u w:val="single"/>
        </w:rPr>
        <w:tab/>
      </w:r>
      <w:r>
        <w:t>, AUTORIZA a</w:t>
      </w:r>
      <w:r>
        <w:rPr>
          <w:spacing w:val="79"/>
        </w:rPr>
        <w:t xml:space="preserve"> </w:t>
      </w:r>
      <w:r>
        <w:t xml:space="preserve">empadronarse a D/Dña. </w:t>
      </w:r>
      <w:r>
        <w:rPr>
          <w:u w:val="single"/>
        </w:rPr>
        <w:tab/>
      </w:r>
    </w:p>
    <w:p w14:paraId="3855D724" w14:textId="77777777" w:rsidR="00984BFF" w:rsidRDefault="00000000">
      <w:pPr>
        <w:pStyle w:val="Textoindependiente"/>
        <w:tabs>
          <w:tab w:val="left" w:pos="3189"/>
        </w:tabs>
        <w:spacing w:before="321"/>
        <w:ind w:left="2"/>
      </w:pPr>
      <w:r>
        <w:rPr>
          <w:u w:val="single"/>
        </w:rPr>
        <w:tab/>
      </w:r>
      <w:r>
        <w:t>en</w:t>
      </w:r>
      <w:r>
        <w:rPr>
          <w:spacing w:val="-9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vivienda</w:t>
      </w:r>
      <w:r>
        <w:rPr>
          <w:spacing w:val="-3"/>
        </w:rPr>
        <w:t xml:space="preserve"> </w:t>
      </w:r>
      <w:r>
        <w:t>antes</w:t>
      </w:r>
      <w:r>
        <w:rPr>
          <w:spacing w:val="-5"/>
        </w:rPr>
        <w:t xml:space="preserve"> </w:t>
      </w:r>
      <w:r>
        <w:rPr>
          <w:spacing w:val="-2"/>
        </w:rPr>
        <w:t>mencionada.</w:t>
      </w:r>
    </w:p>
    <w:p w14:paraId="502B5D83" w14:textId="77777777" w:rsidR="00984BFF" w:rsidRDefault="00984BFF">
      <w:pPr>
        <w:pStyle w:val="Textoindependiente"/>
      </w:pPr>
    </w:p>
    <w:p w14:paraId="2AAF57D6" w14:textId="77777777" w:rsidR="00984BFF" w:rsidRDefault="00984BFF">
      <w:pPr>
        <w:pStyle w:val="Textoindependiente"/>
      </w:pPr>
    </w:p>
    <w:p w14:paraId="7DEEA643" w14:textId="77777777" w:rsidR="00984BFF" w:rsidRDefault="00984BFF">
      <w:pPr>
        <w:pStyle w:val="Textoindependiente"/>
      </w:pPr>
    </w:p>
    <w:p w14:paraId="476D5313" w14:textId="77777777" w:rsidR="00984BFF" w:rsidRDefault="00984BFF">
      <w:pPr>
        <w:pStyle w:val="Textoindependiente"/>
      </w:pPr>
    </w:p>
    <w:p w14:paraId="79B43EBB" w14:textId="1C27A8E6" w:rsidR="00984BFF" w:rsidRDefault="00000000">
      <w:pPr>
        <w:pStyle w:val="Textoindependiente"/>
        <w:tabs>
          <w:tab w:val="left" w:pos="3974"/>
          <w:tab w:val="left" w:pos="6000"/>
        </w:tabs>
        <w:ind w:left="2126"/>
        <w:rPr>
          <w:spacing w:val="-1"/>
        </w:rPr>
      </w:pPr>
      <w:r>
        <w:t xml:space="preserve">Cadrete, </w:t>
      </w:r>
      <w:r>
        <w:rPr>
          <w:u w:val="single"/>
        </w:rPr>
        <w:tab/>
      </w:r>
      <w:r>
        <w:t xml:space="preserve">de </w:t>
      </w:r>
      <w:r w:rsidR="005650F3">
        <w:rPr>
          <w:u w:val="single"/>
        </w:rPr>
        <w:tab/>
        <w:t xml:space="preserve"> </w:t>
      </w:r>
      <w:proofErr w:type="spellStart"/>
      <w:r w:rsidR="005650F3">
        <w:rPr>
          <w:u w:val="single"/>
        </w:rPr>
        <w:t>de</w:t>
      </w:r>
      <w:proofErr w:type="spellEnd"/>
      <w:r w:rsidR="0035373C">
        <w:t xml:space="preserve"> </w:t>
      </w:r>
      <w:r w:rsidR="00D81419">
        <w:t xml:space="preserve"> </w:t>
      </w:r>
      <w:r w:rsidR="00D81419">
        <w:rPr>
          <w:spacing w:val="-1"/>
        </w:rPr>
        <w:t>20</w:t>
      </w:r>
      <w:r w:rsidR="0035373C">
        <w:rPr>
          <w:spacing w:val="-1"/>
        </w:rPr>
        <w:t>2</w:t>
      </w:r>
    </w:p>
    <w:p w14:paraId="2E13787C" w14:textId="77777777" w:rsidR="00D81419" w:rsidRDefault="00D81419">
      <w:pPr>
        <w:pStyle w:val="Textoindependiente"/>
        <w:tabs>
          <w:tab w:val="left" w:pos="3974"/>
          <w:tab w:val="left" w:pos="6000"/>
        </w:tabs>
        <w:ind w:left="2126"/>
        <w:rPr>
          <w:spacing w:val="-1"/>
        </w:rPr>
      </w:pPr>
    </w:p>
    <w:p w14:paraId="211438B7" w14:textId="77777777" w:rsidR="00D81419" w:rsidRDefault="00D81419">
      <w:pPr>
        <w:pStyle w:val="Textoindependiente"/>
        <w:tabs>
          <w:tab w:val="left" w:pos="3974"/>
          <w:tab w:val="left" w:pos="6000"/>
        </w:tabs>
        <w:ind w:left="2126"/>
        <w:rPr>
          <w:spacing w:val="-1"/>
        </w:rPr>
      </w:pPr>
    </w:p>
    <w:p w14:paraId="4B3EC160" w14:textId="77777777" w:rsidR="00D81419" w:rsidRDefault="00D81419">
      <w:pPr>
        <w:pStyle w:val="Textoindependiente"/>
        <w:tabs>
          <w:tab w:val="left" w:pos="3974"/>
          <w:tab w:val="left" w:pos="6000"/>
        </w:tabs>
        <w:ind w:left="2126"/>
        <w:rPr>
          <w:spacing w:val="-1"/>
        </w:rPr>
      </w:pPr>
    </w:p>
    <w:p w14:paraId="69BFB03B" w14:textId="77777777" w:rsidR="00D81419" w:rsidRDefault="00D81419">
      <w:pPr>
        <w:pStyle w:val="Textoindependiente"/>
        <w:tabs>
          <w:tab w:val="left" w:pos="3974"/>
          <w:tab w:val="left" w:pos="6000"/>
        </w:tabs>
        <w:ind w:left="2126"/>
        <w:rPr>
          <w:spacing w:val="-1"/>
        </w:rPr>
      </w:pPr>
    </w:p>
    <w:p w14:paraId="0C588AED" w14:textId="4BD6D2DF" w:rsidR="00D81419" w:rsidRDefault="00D81419">
      <w:pPr>
        <w:pStyle w:val="Textoindependiente"/>
        <w:tabs>
          <w:tab w:val="left" w:pos="3974"/>
          <w:tab w:val="left" w:pos="6000"/>
        </w:tabs>
        <w:ind w:left="2126"/>
        <w:rPr>
          <w:spacing w:val="-1"/>
        </w:rPr>
      </w:pPr>
      <w:r>
        <w:rPr>
          <w:spacing w:val="-1"/>
        </w:rPr>
        <w:t xml:space="preserve">                  Firmado:</w:t>
      </w:r>
    </w:p>
    <w:p w14:paraId="7F447B74" w14:textId="77777777" w:rsidR="00D81419" w:rsidRDefault="00D81419">
      <w:pPr>
        <w:pStyle w:val="Textoindependiente"/>
        <w:tabs>
          <w:tab w:val="left" w:pos="3974"/>
          <w:tab w:val="left" w:pos="6000"/>
        </w:tabs>
        <w:ind w:left="2126"/>
        <w:rPr>
          <w:spacing w:val="-1"/>
        </w:rPr>
      </w:pPr>
    </w:p>
    <w:p w14:paraId="35CDAAF7" w14:textId="77777777" w:rsidR="00D81419" w:rsidRDefault="00D81419">
      <w:pPr>
        <w:pStyle w:val="Textoindependiente"/>
        <w:tabs>
          <w:tab w:val="left" w:pos="3974"/>
          <w:tab w:val="left" w:pos="6000"/>
        </w:tabs>
        <w:ind w:left="2126"/>
      </w:pPr>
    </w:p>
    <w:sectPr w:rsidR="00D81419">
      <w:footerReference w:type="default" r:id="rId6"/>
      <w:type w:val="continuous"/>
      <w:pgSz w:w="11910" w:h="16840"/>
      <w:pgMar w:top="1920" w:right="1700" w:bottom="5240" w:left="1700" w:header="0" w:footer="50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0F360" w14:textId="77777777" w:rsidR="00D67D3A" w:rsidRDefault="00D67D3A">
      <w:r>
        <w:separator/>
      </w:r>
    </w:p>
  </w:endnote>
  <w:endnote w:type="continuationSeparator" w:id="0">
    <w:p w14:paraId="0BED0D23" w14:textId="77777777" w:rsidR="00D67D3A" w:rsidRDefault="00D67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02F38" w14:textId="77777777" w:rsidR="00984BFF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64800" behindDoc="1" locked="0" layoutInCell="1" allowOverlap="1" wp14:anchorId="573BAEC2" wp14:editId="27AC2EC1">
              <wp:simplePos x="0" y="0"/>
              <wp:positionH relativeFrom="page">
                <wp:posOffset>1068120</wp:posOffset>
              </wp:positionH>
              <wp:positionV relativeFrom="page">
                <wp:posOffset>7346187</wp:posOffset>
              </wp:positionV>
              <wp:extent cx="4870450" cy="2247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70450" cy="224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9830D7" w14:textId="77777777" w:rsidR="00984BFF" w:rsidRDefault="00000000">
                          <w:pPr>
                            <w:pStyle w:val="Textoindependiente"/>
                            <w:spacing w:before="11"/>
                            <w:ind w:left="20"/>
                          </w:pPr>
                          <w:r>
                            <w:t>Nota: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Deberá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aportar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fotocopia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del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D.N.I.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del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propietario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la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3BAEC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4.1pt;margin-top:578.45pt;width:383.5pt;height:17.7pt;z-index:-1575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" filled="f" stroked="f">
              <v:textbox inset="0,0,0,0">
                <w:txbxContent>
                  <w:p w14:paraId="4F9830D7" w14:textId="77777777" w:rsidR="00984BFF" w:rsidRDefault="00000000">
                    <w:pPr>
                      <w:pStyle w:val="Textoindependiente"/>
                      <w:spacing w:before="11"/>
                      <w:ind w:left="20"/>
                    </w:pPr>
                    <w:r>
                      <w:t>Nota: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Deberá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aportar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fotocopia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del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D.N.I.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del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propietario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la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65312" behindDoc="1" locked="0" layoutInCell="1" allowOverlap="1" wp14:anchorId="138A79A2" wp14:editId="4268F552">
              <wp:simplePos x="0" y="0"/>
              <wp:positionH relativeFrom="page">
                <wp:posOffset>1068120</wp:posOffset>
              </wp:positionH>
              <wp:positionV relativeFrom="page">
                <wp:posOffset>7754618</wp:posOffset>
              </wp:positionV>
              <wp:extent cx="3859529" cy="2247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59529" cy="224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489876" w14:textId="77777777" w:rsidR="00984BFF" w:rsidRDefault="00000000">
                          <w:pPr>
                            <w:pStyle w:val="Textoindependiente"/>
                            <w:spacing w:before="11"/>
                            <w:ind w:left="20"/>
                          </w:pPr>
                          <w:r>
                            <w:t>vivienda,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y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fotocopia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del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recibo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I.B.I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o</w:t>
                          </w:r>
                          <w:r>
                            <w:rPr>
                              <w:spacing w:val="-2"/>
                            </w:rPr>
                            <w:t xml:space="preserve"> basura.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8A79A2" id="Textbox 2" o:spid="_x0000_s1027" type="#_x0000_t202" style="position:absolute;margin-left:84.1pt;margin-top:610.6pt;width:303.9pt;height:17.7pt;z-index:-1575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" filled="f" stroked="f">
              <v:textbox inset="0,0,0,0">
                <w:txbxContent>
                  <w:p w14:paraId="57489876" w14:textId="77777777" w:rsidR="00984BFF" w:rsidRDefault="00000000">
                    <w:pPr>
                      <w:pStyle w:val="Textoindependiente"/>
                      <w:spacing w:before="11"/>
                      <w:ind w:left="20"/>
                    </w:pPr>
                    <w:r>
                      <w:t>vivienda,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y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fotocopia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del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recibo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I.B.I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o</w:t>
                    </w:r>
                    <w:r>
                      <w:rPr>
                        <w:spacing w:val="-2"/>
                      </w:rPr>
                      <w:t xml:space="preserve"> basura.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FE930" w14:textId="77777777" w:rsidR="00D67D3A" w:rsidRDefault="00D67D3A">
      <w:r>
        <w:separator/>
      </w:r>
    </w:p>
  </w:footnote>
  <w:footnote w:type="continuationSeparator" w:id="0">
    <w:p w14:paraId="1B99CE43" w14:textId="77777777" w:rsidR="00D67D3A" w:rsidRDefault="00D67D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BFF"/>
    <w:rsid w:val="0035373C"/>
    <w:rsid w:val="005650F3"/>
    <w:rsid w:val="00746D75"/>
    <w:rsid w:val="007876D8"/>
    <w:rsid w:val="008178C2"/>
    <w:rsid w:val="009222EA"/>
    <w:rsid w:val="00984BFF"/>
    <w:rsid w:val="00C167CF"/>
    <w:rsid w:val="00D67D3A"/>
    <w:rsid w:val="00D81419"/>
    <w:rsid w:val="00E5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CC525"/>
  <w15:docId w15:val="{26315113-A4A5-447A-9089-0F41D4311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*-*-*-</dc:creator>
  <cp:lastModifiedBy>Ayuntamiento de Cadrete. Mª Pilar Pérez Asensi</cp:lastModifiedBy>
  <cp:revision>2</cp:revision>
  <cp:lastPrinted>2025-12-10T10:44:00Z</cp:lastPrinted>
  <dcterms:created xsi:type="dcterms:W3CDTF">2026-02-23T10:14:00Z</dcterms:created>
  <dcterms:modified xsi:type="dcterms:W3CDTF">2026-02-23T10:14:00Z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2025-10-02T00:00:00Z</vt:filetime>
  </property>
  <property fmtid="{D5CDD505-2E9C-101B-9397-08002B2CF9AE}" pid="5" name="Producer">
    <vt:lpwstr>Microsoft® Word 2010</vt:lpwstr>
  </property>
</Properties>
</file>